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96E17">
      <w:pPr>
        <w:pStyle w:val="ShapkaDocumentu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br/>
        <w:t>постановою Кабінету Міністрів України</w:t>
      </w:r>
      <w:r>
        <w:rPr>
          <w:rFonts w:ascii="Times New Roman" w:hAnsi="Times New Roman" w:cs="Times New Roman"/>
          <w:sz w:val="24"/>
          <w:szCs w:val="24"/>
        </w:rPr>
        <w:br/>
        <w:t>від 7 грудня 2016 р. № 922</w:t>
      </w:r>
    </w:p>
    <w:p w:rsidR="00000000" w:rsidRDefault="00996E17">
      <w:pPr>
        <w:spacing w:before="240" w:after="120"/>
        <w:jc w:val="center"/>
      </w:pPr>
      <w:r>
        <w:t>ДЕКЛАРАЦІЯ</w:t>
      </w:r>
      <w:r>
        <w:br/>
        <w:t xml:space="preserve">відповідності матеріально-технічної бази суб’єкта господарювання </w:t>
      </w:r>
      <w:r>
        <w:br/>
        <w:t>вимогам законодавства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000000">
        <w:tc>
          <w:tcPr>
            <w:tcW w:w="9464" w:type="dxa"/>
            <w:shd w:val="clear" w:color="auto" w:fill="auto"/>
          </w:tcPr>
          <w:p w:rsidR="00000000" w:rsidRDefault="00996E17">
            <w:pPr>
              <w:jc w:val="center"/>
            </w:pPr>
            <w:r>
              <w:t>_____________________________________________________________________________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(н</w:t>
            </w:r>
            <w:r>
              <w:rPr>
                <w:sz w:val="18"/>
                <w:szCs w:val="18"/>
              </w:rPr>
              <w:t>айменування суб’єкта господарювання)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(місцезнаходження суб’єкта господарювання)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___________________________________________________________________________________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 xml:space="preserve">(ідентифікаційний код юридичної особи або реєстраційний номер 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облікової картки платника податків, або серія та номер паспорта*)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>(прізвище, ім’я та по батькові керівника (власника) суб’єкта господарювання)</w:t>
            </w:r>
          </w:p>
          <w:p w:rsidR="00000000" w:rsidRDefault="00996E17">
            <w:pPr>
              <w:spacing w:before="120" w:after="240"/>
              <w:jc w:val="both"/>
            </w:pPr>
            <w:r>
              <w:t>Телефон</w:t>
            </w:r>
            <w:r>
              <w:rPr>
                <w:lang w:val="uk-UA"/>
              </w:rPr>
              <w:t xml:space="preserve"> </w:t>
            </w:r>
            <w:r>
              <w:t>____________________________________</w:t>
            </w:r>
          </w:p>
          <w:p w:rsidR="00000000" w:rsidRDefault="00996E17">
            <w:pPr>
              <w:jc w:val="both"/>
            </w:pPr>
            <w:r>
              <w:t xml:space="preserve">Перелік </w:t>
            </w:r>
            <w:r>
              <w:rPr>
                <w:kern w:val="2"/>
              </w:rPr>
              <w:t xml:space="preserve">певних дій щодо </w:t>
            </w:r>
            <w:r>
              <w:t xml:space="preserve">провадження </w:t>
            </w:r>
            <w:r>
              <w:rPr>
                <w:kern w:val="2"/>
              </w:rPr>
              <w:t xml:space="preserve">господарської діяльності або </w:t>
            </w:r>
            <w:r>
              <w:rPr>
                <w:kern w:val="2"/>
              </w:rPr>
              <w:t xml:space="preserve">видів господарської діяльності: </w:t>
            </w:r>
            <w:r>
              <w:rPr>
                <w:kern w:val="2"/>
                <w:lang w:val="uk-UA"/>
              </w:rPr>
              <w:t xml:space="preserve">торгівля (оптова та/або роздрібна, продовольчими товарами та/або непродовольчими товарами (асортимент); діяльність ресторанів, </w:t>
            </w:r>
            <w:r>
              <w:rPr>
                <w:kern w:val="2"/>
                <w:lang w:val="uk-UA"/>
              </w:rPr>
              <w:t>побутові послуги (конкретний вид робіт)</w:t>
            </w:r>
            <w:r>
              <w:rPr>
                <w:kern w:val="2"/>
                <w:lang w:val="uk-UA"/>
              </w:rPr>
              <w:t xml:space="preserve"> </w:t>
            </w:r>
            <w:r>
              <w:t>:</w:t>
            </w:r>
          </w:p>
          <w:p w:rsidR="00000000" w:rsidRDefault="00996E17">
            <w:pPr>
              <w:spacing w:before="40"/>
              <w:jc w:val="both"/>
            </w:pPr>
            <w:r>
              <w:t>_______________________________________________________</w:t>
            </w:r>
            <w:r>
              <w:t>______________________</w:t>
            </w:r>
          </w:p>
          <w:p w:rsidR="00000000" w:rsidRDefault="00996E17">
            <w:pPr>
              <w:spacing w:before="40"/>
              <w:jc w:val="both"/>
            </w:pPr>
            <w:r>
              <w:rPr>
                <w:kern w:val="2"/>
                <w:sz w:val="18"/>
                <w:szCs w:val="18"/>
                <w:lang w:val="uk-UA"/>
              </w:rPr>
              <w:t>(</w:t>
            </w:r>
            <w:r>
              <w:rPr>
                <w:kern w:val="2"/>
                <w:sz w:val="18"/>
                <w:szCs w:val="18"/>
                <w:lang w:val="uk-UA"/>
              </w:rPr>
              <w:t xml:space="preserve">торгівля (оптова та/або роздрібна, продовольчими товарами та/або непродовольчими товарами (асортимент); діяльність </w:t>
            </w:r>
          </w:p>
          <w:p w:rsidR="00000000" w:rsidRDefault="00996E17">
            <w:pPr>
              <w:spacing w:before="40"/>
              <w:jc w:val="center"/>
            </w:pPr>
            <w:r>
              <w:rPr>
                <w:lang w:val="uk-UA"/>
              </w:rPr>
              <w:t>_____________________________________________________________________________</w:t>
            </w:r>
            <w:r>
              <w:rPr>
                <w:kern w:val="2"/>
                <w:sz w:val="18"/>
                <w:szCs w:val="18"/>
                <w:lang w:val="uk-UA"/>
              </w:rPr>
              <w:t xml:space="preserve">ресторанів, </w:t>
            </w:r>
            <w:r>
              <w:rPr>
                <w:kern w:val="2"/>
                <w:sz w:val="18"/>
                <w:szCs w:val="18"/>
                <w:lang w:val="uk-UA"/>
              </w:rPr>
              <w:t>побутові послуги (конкретни</w:t>
            </w:r>
            <w:r>
              <w:rPr>
                <w:kern w:val="2"/>
                <w:sz w:val="18"/>
                <w:szCs w:val="18"/>
                <w:lang w:val="uk-UA"/>
              </w:rPr>
              <w:t>й вид робіт)</w:t>
            </w:r>
            <w:r>
              <w:rPr>
                <w:kern w:val="2"/>
                <w:sz w:val="18"/>
                <w:szCs w:val="18"/>
                <w:lang w:val="uk-UA"/>
              </w:rPr>
              <w:t>)</w:t>
            </w:r>
            <w:r>
              <w:rPr>
                <w:kern w:val="2"/>
                <w:lang w:val="uk-UA"/>
              </w:rPr>
              <w:t xml:space="preserve"> </w:t>
            </w:r>
            <w:r>
              <w:rPr>
                <w:lang w:val="uk-UA"/>
              </w:rPr>
              <w:t>_____________________________________________________________________________</w:t>
            </w:r>
            <w:r>
              <w:rPr>
                <w:lang w:val="uk-UA"/>
              </w:rPr>
              <w:t>(</w:t>
            </w:r>
            <w:r>
              <w:rPr>
                <w:sz w:val="18"/>
                <w:szCs w:val="18"/>
                <w:lang w:val="uk-UA"/>
              </w:rPr>
              <w:t xml:space="preserve">документ на </w:t>
            </w:r>
            <w:r>
              <w:rPr>
                <w:sz w:val="18"/>
                <w:szCs w:val="18"/>
                <w:lang w:val="uk-UA"/>
              </w:rPr>
              <w:t>право користування приміщенням)</w:t>
            </w:r>
          </w:p>
          <w:p w:rsidR="00000000" w:rsidRDefault="00996E17">
            <w:pPr>
              <w:spacing w:before="40"/>
              <w:jc w:val="center"/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</w:t>
            </w:r>
          </w:p>
          <w:p w:rsidR="00000000" w:rsidRDefault="00996E17">
            <w:pPr>
              <w:spacing w:before="40"/>
              <w:jc w:val="center"/>
            </w:pPr>
            <w:r>
              <w:rPr>
                <w:sz w:val="18"/>
                <w:szCs w:val="18"/>
                <w:lang w:val="uk-UA"/>
              </w:rPr>
              <w:t>_________________</w:t>
            </w: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</w:t>
            </w:r>
          </w:p>
          <w:p w:rsidR="00000000" w:rsidRDefault="00996E17">
            <w:pPr>
              <w:spacing w:before="40"/>
              <w:jc w:val="center"/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</w:t>
            </w:r>
          </w:p>
          <w:p w:rsidR="00000000" w:rsidRDefault="00996E17">
            <w:pPr>
              <w:spacing w:before="40"/>
              <w:jc w:val="center"/>
            </w:pPr>
            <w:r>
              <w:rPr>
                <w:lang w:val="uk-UA"/>
              </w:rPr>
              <w:t>___________________________________________________________________</w:t>
            </w:r>
            <w:r>
              <w:rPr>
                <w:lang w:val="uk-UA"/>
              </w:rPr>
              <w:t>__________(</w:t>
            </w:r>
            <w:r>
              <w:rPr>
                <w:sz w:val="18"/>
                <w:szCs w:val="18"/>
                <w:lang w:val="uk-UA"/>
              </w:rPr>
              <w:t>площа приміщення, режим роботи, кількість посадочних місць (для закладів ресторанного господарства))</w:t>
            </w:r>
          </w:p>
          <w:p w:rsidR="00000000" w:rsidRDefault="00996E17">
            <w:pPr>
              <w:spacing w:before="40"/>
              <w:jc w:val="center"/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sz w:val="18"/>
                <w:szCs w:val="18"/>
              </w:rPr>
              <w:t xml:space="preserve">(місце провадження </w:t>
            </w:r>
            <w:r>
              <w:rPr>
                <w:kern w:val="2"/>
                <w:sz w:val="18"/>
                <w:szCs w:val="18"/>
              </w:rPr>
              <w:t>певних дій щодо здійсн</w:t>
            </w:r>
            <w:r>
              <w:rPr>
                <w:kern w:val="2"/>
                <w:sz w:val="18"/>
                <w:szCs w:val="18"/>
              </w:rPr>
              <w:t>ення господарської діяльності</w:t>
            </w:r>
          </w:p>
          <w:p w:rsidR="00000000" w:rsidRDefault="00996E17">
            <w:r>
              <w:rPr>
                <w:sz w:val="20"/>
              </w:rPr>
              <w:t>____________________________________________________________________________________________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kern w:val="2"/>
                <w:sz w:val="18"/>
                <w:szCs w:val="18"/>
              </w:rPr>
              <w:t>або видів господарської діяльності)</w:t>
            </w:r>
          </w:p>
          <w:p w:rsidR="00000000" w:rsidRDefault="00996E17">
            <w:pPr>
              <w:jc w:val="center"/>
              <w:rPr>
                <w:sz w:val="20"/>
              </w:rPr>
            </w:pPr>
          </w:p>
          <w:p w:rsidR="00000000" w:rsidRDefault="00996E17">
            <w:pPr>
              <w:jc w:val="both"/>
            </w:pPr>
            <w:r>
              <w:t>Інформація про наявність договору страхування цивільної відповідальності перед третіми особами с</w:t>
            </w:r>
            <w:r>
              <w:t>тосовно відшкодування наслідків можливої шкоди (за наявності - у разі добровільного страхування) відповідно до Закону України “Про страхування”</w:t>
            </w:r>
          </w:p>
          <w:p w:rsidR="00000000" w:rsidRDefault="00996E17">
            <w:pPr>
              <w:jc w:val="both"/>
            </w:pPr>
            <w:r>
              <w:t>_____________________________________________________________________________</w:t>
            </w:r>
          </w:p>
          <w:p w:rsidR="00000000" w:rsidRDefault="00996E17">
            <w:pPr>
              <w:jc w:val="center"/>
            </w:pPr>
            <w:r>
              <w:rPr>
                <w:sz w:val="20"/>
              </w:rPr>
              <w:t xml:space="preserve">(найменування страхової компанії, </w:t>
            </w:r>
            <w:r>
              <w:rPr>
                <w:sz w:val="20"/>
              </w:rPr>
              <w:t>строк дії страхового полісу, номер і дата видачі)</w:t>
            </w:r>
          </w:p>
          <w:p w:rsidR="00000000" w:rsidRDefault="00996E17">
            <w:pPr>
              <w:jc w:val="both"/>
              <w:rPr>
                <w:sz w:val="20"/>
              </w:rPr>
            </w:pPr>
          </w:p>
          <w:p w:rsidR="00000000" w:rsidRDefault="00996E17">
            <w:pPr>
              <w:jc w:val="both"/>
            </w:pPr>
            <w:r>
              <w:t xml:space="preserve">Цією декларацією підтверджую відповідність матеріально-технічної бази, необхідної для провадження </w:t>
            </w:r>
            <w:r>
              <w:rPr>
                <w:kern w:val="2"/>
              </w:rPr>
              <w:t>зазначених дій щодо здійснення господарської діяльності або видів господарської діяльності</w:t>
            </w:r>
            <w:r>
              <w:t>, вимогам законод</w:t>
            </w:r>
            <w:r>
              <w:t xml:space="preserve">авства. </w:t>
            </w:r>
          </w:p>
          <w:p w:rsidR="00000000" w:rsidRDefault="00996E17">
            <w:pPr>
              <w:jc w:val="both"/>
            </w:pPr>
          </w:p>
          <w:p w:rsidR="00000000" w:rsidRDefault="00996E17">
            <w:pPr>
              <w:jc w:val="center"/>
            </w:pPr>
            <w:r>
              <w:t>__ ________ 20__ р. ___________ _________________________________________</w:t>
            </w:r>
          </w:p>
          <w:p w:rsidR="00000000" w:rsidRDefault="00996E17">
            <w:pPr>
              <w:tabs>
                <w:tab w:val="left" w:pos="-1260"/>
              </w:tabs>
              <w:ind w:left="2552"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(підпис)                (ініціали та прізвище керівника юридичної особи </w:t>
            </w:r>
            <w:r>
              <w:rPr>
                <w:sz w:val="20"/>
              </w:rPr>
              <w:br/>
              <w:t xml:space="preserve">                                           або фізичної особи - підприємця)</w:t>
            </w:r>
          </w:p>
          <w:p w:rsidR="00000000" w:rsidRDefault="00996E17">
            <w:pPr>
              <w:spacing w:after="120"/>
              <w:jc w:val="both"/>
            </w:pPr>
            <w:r>
              <w:rPr>
                <w:sz w:val="20"/>
              </w:rPr>
              <w:t>МП (у разі наявно</w:t>
            </w:r>
            <w:r>
              <w:rPr>
                <w:sz w:val="20"/>
              </w:rPr>
              <w:t>сті)</w:t>
            </w:r>
          </w:p>
          <w:p w:rsidR="00000000" w:rsidRDefault="00996E17">
            <w:pPr>
              <w:jc w:val="both"/>
            </w:pPr>
            <w:r>
              <w:rPr>
                <w:sz w:val="20"/>
              </w:rPr>
              <w:t>_____________</w:t>
            </w:r>
          </w:p>
          <w:p w:rsidR="00000000" w:rsidRDefault="00996E17">
            <w:pPr>
              <w:jc w:val="both"/>
            </w:pPr>
            <w:r>
              <w:rPr>
                <w:sz w:val="20"/>
              </w:rPr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паспорті.</w:t>
            </w:r>
          </w:p>
        </w:tc>
      </w:tr>
    </w:tbl>
    <w:p w:rsidR="00996E17" w:rsidRDefault="00996E17"/>
    <w:sectPr w:rsidR="00996E17">
      <w:pgSz w:w="11906" w:h="16838"/>
      <w:pgMar w:top="851" w:right="567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Impact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DC"/>
    <w:rsid w:val="00996E17"/>
    <w:rsid w:val="00D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3143D0C-946D-4958-91F0-0A6909F3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  <w:lang w:val="uk-UA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Користувач 15</cp:lastModifiedBy>
  <cp:revision>2</cp:revision>
  <cp:lastPrinted>1995-11-21T15:41:00Z</cp:lastPrinted>
  <dcterms:created xsi:type="dcterms:W3CDTF">2023-03-27T09:48:00Z</dcterms:created>
  <dcterms:modified xsi:type="dcterms:W3CDTF">2023-03-27T09:48:00Z</dcterms:modified>
</cp:coreProperties>
</file>